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bookmarkStart w:id="0" w:name="OLE_LINK1"/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浙江药科职业大学</w:t>
      </w:r>
    </w:p>
    <w:p>
      <w:pPr>
        <w:spacing w:line="60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免予执行《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校园健身跑</w:t>
      </w:r>
      <w:r>
        <w:rPr>
          <w:rFonts w:hint="eastAsia" w:ascii="仿宋" w:hAnsi="仿宋" w:eastAsia="仿宋"/>
          <w:b/>
          <w:sz w:val="30"/>
          <w:szCs w:val="30"/>
        </w:rPr>
        <w:t>》申请表</w:t>
      </w:r>
      <w:bookmarkEnd w:id="0"/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79"/>
        <w:gridCol w:w="671"/>
        <w:gridCol w:w="1104"/>
        <w:gridCol w:w="375"/>
        <w:gridCol w:w="1343"/>
        <w:gridCol w:w="809"/>
        <w:gridCol w:w="294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   名</w:t>
            </w:r>
          </w:p>
        </w:tc>
        <w:tc>
          <w:tcPr>
            <w:tcW w:w="10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性    别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    号</w:t>
            </w:r>
          </w:p>
        </w:tc>
        <w:tc>
          <w:tcPr>
            <w:tcW w:w="10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班   级/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学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院 </w:t>
            </w:r>
          </w:p>
        </w:tc>
        <w:tc>
          <w:tcPr>
            <w:tcW w:w="10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民    族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出生日期</w:t>
            </w:r>
          </w:p>
        </w:tc>
        <w:tc>
          <w:tcPr>
            <w:tcW w:w="10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9" w:hRule="atLeast"/>
        </w:trPr>
        <w:tc>
          <w:tcPr>
            <w:tcW w:w="565" w:type="pct"/>
            <w:noWrap w:val="0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原</w:t>
            </w:r>
          </w:p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因</w:t>
            </w:r>
          </w:p>
        </w:tc>
        <w:tc>
          <w:tcPr>
            <w:tcW w:w="4434" w:type="pct"/>
            <w:gridSpan w:val="8"/>
            <w:noWrap w:val="0"/>
            <w:vAlign w:val="top"/>
          </w:tcPr>
          <w:p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wordWrap w:val="0"/>
              <w:spacing w:line="360" w:lineRule="auto"/>
              <w:ind w:firstLine="3990" w:firstLineChars="19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申请人：           </w:t>
            </w:r>
          </w:p>
          <w:p>
            <w:pPr>
              <w:wordWrap w:val="0"/>
              <w:spacing w:line="360" w:lineRule="auto"/>
              <w:jc w:val="both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</w:t>
            </w:r>
          </w:p>
          <w:p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体育教师签字</w:t>
            </w:r>
          </w:p>
        </w:tc>
        <w:tc>
          <w:tcPr>
            <w:tcW w:w="124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本人签字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0" w:hRule="atLeast"/>
        </w:trPr>
        <w:tc>
          <w:tcPr>
            <w:tcW w:w="565" w:type="pc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28"/>
                <w:sz w:val="21"/>
                <w:szCs w:val="21"/>
              </w:rPr>
              <w:t>学校体育部门意见</w:t>
            </w:r>
          </w:p>
        </w:tc>
        <w:tc>
          <w:tcPr>
            <w:tcW w:w="4434" w:type="pct"/>
            <w:gridSpan w:val="8"/>
            <w:noWrap w:val="0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学校签章：       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年    月  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本学期申请体育保健课的学生，可以直接免予执行国家体质健康测试以及阳光跑。本学期没有体育课的学生，申请此表格需要附上二级及以上医疗证明或者其他相关证明，申请流程同申请免体测的流程。</w:t>
      </w:r>
    </w:p>
    <w:sectPr>
      <w:pgSz w:w="11906" w:h="16838"/>
      <w:pgMar w:top="1418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DcyMjZiZmE1N2JjMTRjZWMyMmYzZjZmNmJlNzQifQ=="/>
    <w:docVar w:name="KSO_WPS_MARK_KEY" w:val="eeba0a51-dc3e-409b-8b7d-00533009b2e3"/>
  </w:docVars>
  <w:rsids>
    <w:rsidRoot w:val="F06DF60D"/>
    <w:rsid w:val="07C15EA2"/>
    <w:rsid w:val="236B29BC"/>
    <w:rsid w:val="2AA83AC1"/>
    <w:rsid w:val="45CC567E"/>
    <w:rsid w:val="46411C76"/>
    <w:rsid w:val="49BC20D3"/>
    <w:rsid w:val="4C393A63"/>
    <w:rsid w:val="5F9B6E3F"/>
    <w:rsid w:val="65A863F9"/>
    <w:rsid w:val="6C77873A"/>
    <w:rsid w:val="7D5E7BDB"/>
    <w:rsid w:val="F06DF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0</Lines>
  <Paragraphs>0</Paragraphs>
  <TotalTime>17</TotalTime>
  <ScaleCrop>false</ScaleCrop>
  <LinksUpToDate>false</LinksUpToDate>
  <CharactersWithSpaces>227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2024-10-12T06:21:00Z</dcterms:created>
  <dc:creator>权心权意</dc:creator>
  <cp:lastModifiedBy>宋嵘嵘</cp:lastModifiedBy>
  <dcterms:modified xsi:type="dcterms:W3CDTF">2024-10-17T06:42:11Z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E58810C7534DDDF8D6C308675EE2423F_41</vt:lpwstr>
  </property>
</Properties>
</file>